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82" w:rsidRPr="00344D82" w:rsidRDefault="00114B1B" w:rsidP="00344D82">
      <w:pPr>
        <w:jc w:val="center"/>
        <w:rPr>
          <w:b/>
          <w:sz w:val="28"/>
        </w:rPr>
      </w:pPr>
      <w:r>
        <w:rPr>
          <w:b/>
          <w:sz w:val="28"/>
        </w:rPr>
        <w:t>DEPARTAMENTO DE PRODUCCIÓN</w:t>
      </w:r>
    </w:p>
    <w:p w:rsidR="00344D82" w:rsidRPr="00344D82" w:rsidRDefault="00344D82" w:rsidP="00344D82">
      <w:pPr>
        <w:rPr>
          <w:b/>
        </w:rPr>
      </w:pPr>
      <w:r w:rsidRPr="00344D82">
        <w:rPr>
          <w:b/>
        </w:rPr>
        <w:t>PROYECTO FORMATIVO 1</w:t>
      </w:r>
    </w:p>
    <w:p w:rsidR="00114B1B" w:rsidRPr="00114B1B" w:rsidRDefault="00114B1B" w:rsidP="00114B1B">
      <w:pPr>
        <w:rPr>
          <w:i/>
        </w:rPr>
      </w:pPr>
      <w:r w:rsidRPr="00114B1B">
        <w:rPr>
          <w:i/>
        </w:rPr>
        <w:t>1. Objetivos educativos:</w:t>
      </w:r>
    </w:p>
    <w:p w:rsidR="00114B1B" w:rsidRDefault="00114B1B" w:rsidP="00114B1B">
      <w:r>
        <w:tab/>
        <w:t>Identificar y conocer los distintos tipos de máquinas y equipos empleados para el manipulado y gestión de productos en la etapa del final de línea productiva industrial.</w:t>
      </w:r>
    </w:p>
    <w:p w:rsidR="00114B1B" w:rsidRDefault="00114B1B" w:rsidP="00114B1B">
      <w:r>
        <w:tab/>
        <w:t>Manejar paquete de office.</w:t>
      </w:r>
    </w:p>
    <w:p w:rsidR="00114B1B" w:rsidRDefault="00114B1B" w:rsidP="00114B1B">
      <w:r>
        <w:tab/>
        <w:t>Desarrollar la capacidad multitarea.</w:t>
      </w:r>
    </w:p>
    <w:p w:rsidR="00114B1B" w:rsidRDefault="00114B1B" w:rsidP="00114B1B">
      <w:r>
        <w:tab/>
        <w:t>Aprender funcionamiento y manejo de software específico CAD.</w:t>
      </w:r>
    </w:p>
    <w:p w:rsidR="00114B1B" w:rsidRPr="00114B1B" w:rsidRDefault="00114B1B" w:rsidP="00114B1B">
      <w:pPr>
        <w:rPr>
          <w:i/>
        </w:rPr>
      </w:pPr>
      <w:r w:rsidRPr="00114B1B">
        <w:rPr>
          <w:i/>
        </w:rPr>
        <w:t>2. Actividades:</w:t>
      </w:r>
    </w:p>
    <w:p w:rsidR="00114B1B" w:rsidRDefault="00114B1B" w:rsidP="00114B1B">
      <w:r>
        <w:tab/>
        <w:t>Elaboración de modelos y planos CAD en 2D y 3D.</w:t>
      </w:r>
    </w:p>
    <w:p w:rsidR="00114B1B" w:rsidRDefault="00114B1B" w:rsidP="00114B1B">
      <w:r>
        <w:tab/>
        <w:t>Participación en reuniones con clientes.</w:t>
      </w:r>
    </w:p>
    <w:p w:rsidR="00114B1B" w:rsidRDefault="00114B1B" w:rsidP="00114B1B">
      <w:r>
        <w:tab/>
        <w:t>Asistencia a reuniones técnicas con proveedores.</w:t>
      </w:r>
    </w:p>
    <w:p w:rsidR="00114B1B" w:rsidRDefault="00114B1B" w:rsidP="00114B1B">
      <w:r>
        <w:tab/>
        <w:t>Elaboración de documentación técnica y comercial.</w:t>
      </w:r>
    </w:p>
    <w:p w:rsidR="00114B1B" w:rsidRDefault="00114B1B" w:rsidP="00114B1B">
      <w:r>
        <w:tab/>
        <w:t>Simulación de líneas productivas.</w:t>
      </w:r>
    </w:p>
    <w:p w:rsidR="00114B1B" w:rsidRPr="00114B1B" w:rsidRDefault="00114B1B" w:rsidP="00114B1B">
      <w:pPr>
        <w:rPr>
          <w:i/>
        </w:rPr>
      </w:pPr>
      <w:r w:rsidRPr="00114B1B">
        <w:rPr>
          <w:i/>
        </w:rPr>
        <w:t>3. Medios:</w:t>
      </w:r>
    </w:p>
    <w:p w:rsidR="00114B1B" w:rsidRDefault="00114B1B" w:rsidP="00114B1B">
      <w:r>
        <w:tab/>
        <w:t>Ordenador portátil completamente equipado con acceso a internet.</w:t>
      </w:r>
    </w:p>
    <w:p w:rsidR="00114B1B" w:rsidRDefault="00114B1B" w:rsidP="00114B1B">
      <w:r>
        <w:tab/>
        <w:t>Puesto de trabajo con monitor auxiliar para facilitar labores de diseño.</w:t>
      </w:r>
    </w:p>
    <w:p w:rsidR="00114B1B" w:rsidRDefault="00114B1B" w:rsidP="00114B1B">
      <w:r>
        <w:tab/>
        <w:t>Servicios comunes en instalaciones de oficinas.</w:t>
      </w:r>
    </w:p>
    <w:p w:rsidR="00114B1B" w:rsidRDefault="00114B1B" w:rsidP="00114B1B">
      <w:r>
        <w:tab/>
      </w:r>
      <w:r w:rsidR="00511A82">
        <w:t>Pizarra</w:t>
      </w:r>
      <w:r>
        <w:t xml:space="preserve"> magnética.</w:t>
      </w:r>
    </w:p>
    <w:p w:rsidR="00114B1B" w:rsidRDefault="00114B1B" w:rsidP="00114B1B">
      <w:r>
        <w:tab/>
        <w:t>Acceso a servidor interno para consulta de información.</w:t>
      </w:r>
    </w:p>
    <w:p w:rsidR="00114B1B" w:rsidRPr="00114B1B" w:rsidRDefault="00114B1B" w:rsidP="00114B1B">
      <w:pPr>
        <w:rPr>
          <w:i/>
        </w:rPr>
      </w:pPr>
      <w:r w:rsidRPr="00114B1B">
        <w:rPr>
          <w:i/>
        </w:rPr>
        <w:t>4. Fases:</w:t>
      </w:r>
    </w:p>
    <w:p w:rsidR="00114B1B" w:rsidRDefault="00114B1B" w:rsidP="00114B1B">
      <w:r>
        <w:tab/>
        <w:t>Introducción a la empresa por medio de gerencia.</w:t>
      </w:r>
    </w:p>
    <w:p w:rsidR="00114B1B" w:rsidRDefault="00114B1B" w:rsidP="00114B1B">
      <w:r>
        <w:tab/>
        <w:t>Presentación ante compañeros.</w:t>
      </w:r>
    </w:p>
    <w:p w:rsidR="00114B1B" w:rsidRDefault="00114B1B" w:rsidP="00114B1B">
      <w:r>
        <w:tab/>
        <w:t>Instalación en puesto de trabajo.</w:t>
      </w:r>
    </w:p>
    <w:p w:rsidR="00114B1B" w:rsidRDefault="00114B1B" w:rsidP="00114B1B">
      <w:r>
        <w:tab/>
        <w:t>Entrega de equipo y material de oficina.</w:t>
      </w:r>
    </w:p>
    <w:p w:rsidR="00114B1B" w:rsidRDefault="00114B1B" w:rsidP="00114B1B">
      <w:r>
        <w:tab/>
        <w:t>Exposición de tareas y objetivos.</w:t>
      </w:r>
    </w:p>
    <w:p w:rsidR="00114B1B" w:rsidRDefault="00114B1B" w:rsidP="00114B1B">
      <w:r>
        <w:tab/>
        <w:t>Desarrollo de tareas y objetivos.</w:t>
      </w:r>
    </w:p>
    <w:p w:rsidR="00114B1B" w:rsidRDefault="00114B1B" w:rsidP="00114B1B">
      <w:r>
        <w:tab/>
      </w:r>
      <w:r w:rsidR="00511A82">
        <w:t>Evaluación</w:t>
      </w:r>
      <w:bookmarkStart w:id="0" w:name="_GoBack"/>
      <w:bookmarkEnd w:id="0"/>
      <w:r>
        <w:t xml:space="preserve"> continua de consecución de objetivos.</w:t>
      </w:r>
    </w:p>
    <w:p w:rsidR="00114B1B" w:rsidRDefault="00114B1B" w:rsidP="00114B1B">
      <w:r>
        <w:lastRenderedPageBreak/>
        <w:tab/>
        <w:t>Prueba y evaluación final.</w:t>
      </w:r>
    </w:p>
    <w:p w:rsidR="00114B1B" w:rsidRPr="00114B1B" w:rsidRDefault="00114B1B" w:rsidP="00114B1B">
      <w:pPr>
        <w:rPr>
          <w:i/>
        </w:rPr>
      </w:pPr>
      <w:r w:rsidRPr="00114B1B">
        <w:rPr>
          <w:i/>
        </w:rPr>
        <w:t>5. Método formativo:</w:t>
      </w:r>
    </w:p>
    <w:p w:rsidR="00114B1B" w:rsidRDefault="00114B1B" w:rsidP="00114B1B">
      <w:r>
        <w:t>Clases tutoriales en la empresa/Universidad</w:t>
      </w:r>
    </w:p>
    <w:p w:rsidR="00114B1B" w:rsidRDefault="00114B1B" w:rsidP="00114B1B">
      <w:r>
        <w:t>Trabajo en equipo</w:t>
      </w:r>
    </w:p>
    <w:p w:rsidR="00114B1B" w:rsidRDefault="00114B1B" w:rsidP="00114B1B">
      <w:r>
        <w:t>Libros y vídeos</w:t>
      </w:r>
    </w:p>
    <w:p w:rsidR="00114B1B" w:rsidRDefault="00114B1B" w:rsidP="00114B1B">
      <w:r>
        <w:t>Visitas a empresas</w:t>
      </w: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Pr="00382DF4" w:rsidRDefault="00382DF4" w:rsidP="00382DF4">
      <w:pPr>
        <w:rPr>
          <w:b/>
        </w:rPr>
      </w:pPr>
      <w:r w:rsidRPr="00382DF4">
        <w:rPr>
          <w:b/>
        </w:rPr>
        <w:lastRenderedPageBreak/>
        <w:t>PROYECTOS FORMATIVO 2</w:t>
      </w:r>
    </w:p>
    <w:p w:rsidR="00114B1B" w:rsidRDefault="00114B1B" w:rsidP="00114B1B">
      <w:r>
        <w:t>Formación en la herramienta de gestión de la producción SAP para crear listas de material de subconjuntos y chasis de un vehículo off-</w:t>
      </w:r>
      <w:proofErr w:type="spellStart"/>
      <w:r>
        <w:t>road</w:t>
      </w:r>
      <w:proofErr w:type="spellEnd"/>
      <w:r>
        <w:t xml:space="preserve"> a partir de planos.</w:t>
      </w:r>
    </w:p>
    <w:p w:rsidR="00114B1B" w:rsidRDefault="00114B1B" w:rsidP="00114B1B">
      <w:r>
        <w:t>Crear órdenes de fabricación a partir de SAP de subconjuntos y chasis, así como órdenes de ensamblaje.</w:t>
      </w:r>
    </w:p>
    <w:p w:rsidR="00114B1B" w:rsidRDefault="00114B1B" w:rsidP="00114B1B">
      <w:r>
        <w:t>Definir stock de seguridad y plazos de entrega de proveedores.</w:t>
      </w:r>
    </w:p>
    <w:p w:rsidR="00114B1B" w:rsidRDefault="00114B1B" w:rsidP="00114B1B">
      <w:r>
        <w:t xml:space="preserve">Desarrollar herramientas software de configuradores de vehículo para facilitar a los departamentos comerciales las peticiones de fabricación de vehículos. </w:t>
      </w:r>
    </w:p>
    <w:p w:rsidR="00114B1B" w:rsidRDefault="00114B1B" w:rsidP="00114B1B">
      <w:r>
        <w:t xml:space="preserve">Colaborar con el departamento de Calidad en las metodologías Lean </w:t>
      </w:r>
      <w:proofErr w:type="spellStart"/>
      <w:r>
        <w:t>Manufacturing</w:t>
      </w:r>
      <w:proofErr w:type="spellEnd"/>
      <w:r>
        <w:t>.</w:t>
      </w:r>
    </w:p>
    <w:p w:rsidR="00114B1B" w:rsidRPr="00114B1B" w:rsidRDefault="00114B1B" w:rsidP="00114B1B">
      <w:pPr>
        <w:rPr>
          <w:i/>
        </w:rPr>
      </w:pPr>
      <w:r w:rsidRPr="00114B1B">
        <w:rPr>
          <w:i/>
        </w:rPr>
        <w:t xml:space="preserve">Método formativo </w:t>
      </w:r>
    </w:p>
    <w:p w:rsidR="00114B1B" w:rsidRDefault="00114B1B" w:rsidP="00114B1B">
      <w:r w:rsidRPr="00157BD3">
        <w:t>Formación en los Departamentos de Ingeniería de la producción y de Calidad en el manejo de las herramientas de gestión de la producción y de diseño, neces</w:t>
      </w:r>
      <w:r>
        <w:t>arios para llevar a cabo el pro</w:t>
      </w:r>
      <w:r w:rsidRPr="00157BD3">
        <w:t>y</w:t>
      </w:r>
      <w:r>
        <w:t>e</w:t>
      </w:r>
      <w:r w:rsidRPr="00157BD3">
        <w:t>cto formativo.</w:t>
      </w: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382DF4" w:rsidRDefault="00382DF4" w:rsidP="00382DF4">
      <w:pPr>
        <w:rPr>
          <w:b/>
        </w:rPr>
      </w:pPr>
    </w:p>
    <w:p w:rsidR="00B8379B" w:rsidRDefault="00B8379B"/>
    <w:sectPr w:rsidR="00B8379B" w:rsidSect="0077560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E389D"/>
    <w:multiLevelType w:val="hybridMultilevel"/>
    <w:tmpl w:val="1ACA3CE8"/>
    <w:lvl w:ilvl="0" w:tplc="60DAE6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82"/>
    <w:rsid w:val="00114B1B"/>
    <w:rsid w:val="00344D82"/>
    <w:rsid w:val="00382DF4"/>
    <w:rsid w:val="003D7B86"/>
    <w:rsid w:val="00511A82"/>
    <w:rsid w:val="00554980"/>
    <w:rsid w:val="00775605"/>
    <w:rsid w:val="00793CA3"/>
    <w:rsid w:val="00B8379B"/>
    <w:rsid w:val="00CC423B"/>
    <w:rsid w:val="00E22738"/>
    <w:rsid w:val="00FA51BB"/>
    <w:rsid w:val="00FB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26E39939-C054-0541-A0CE-7CADC9D8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D82"/>
    <w:pPr>
      <w:spacing w:after="200" w:line="276" w:lineRule="auto"/>
    </w:pPr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Pencho Soto</dc:creator>
  <cp:keywords/>
  <dc:description/>
  <cp:lastModifiedBy>Pencho Soto</cp:lastModifiedBy>
  <cp:revision>4</cp:revision>
  <dcterms:created xsi:type="dcterms:W3CDTF">2018-12-13T08:04:00Z</dcterms:created>
  <dcterms:modified xsi:type="dcterms:W3CDTF">2018-12-13T11:55:00Z</dcterms:modified>
</cp:coreProperties>
</file>