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82" w:rsidRPr="00344D82" w:rsidRDefault="00114B1B" w:rsidP="00344D82">
      <w:pPr>
        <w:jc w:val="center"/>
        <w:rPr>
          <w:b/>
          <w:sz w:val="28"/>
        </w:rPr>
      </w:pPr>
      <w:r>
        <w:rPr>
          <w:b/>
          <w:sz w:val="28"/>
        </w:rPr>
        <w:t xml:space="preserve">DEPARTAMENTO </w:t>
      </w:r>
      <w:r w:rsidR="000C0B88">
        <w:rPr>
          <w:b/>
          <w:sz w:val="28"/>
        </w:rPr>
        <w:t>TÉCNICO-COMERCIAL</w:t>
      </w:r>
    </w:p>
    <w:p w:rsidR="00344D82" w:rsidRPr="00344D82" w:rsidRDefault="00344D82" w:rsidP="00344D82">
      <w:pPr>
        <w:rPr>
          <w:b/>
        </w:rPr>
      </w:pPr>
      <w:r w:rsidRPr="00344D82">
        <w:rPr>
          <w:b/>
        </w:rPr>
        <w:t>PROYECTO FORMATIVO 1</w:t>
      </w:r>
    </w:p>
    <w:p w:rsidR="000C0B88" w:rsidRDefault="000C0B88" w:rsidP="000C0B88">
      <w:r>
        <w:t xml:space="preserve">Uso del sistema SAP de </w:t>
      </w:r>
      <w:r w:rsidR="000A29F8">
        <w:t>LA EMPRESA</w:t>
      </w:r>
      <w:r>
        <w:t>.</w:t>
      </w:r>
    </w:p>
    <w:p w:rsidR="000C0B88" w:rsidRDefault="000C0B88" w:rsidP="000C0B88">
      <w:r>
        <w:t>Realización de ofertas de generadores a gas.</w:t>
      </w:r>
    </w:p>
    <w:p w:rsidR="000C0B88" w:rsidRDefault="000C0B88" w:rsidP="000C0B88">
      <w:r>
        <w:t>Desarrollo de costes y tarifas de generadores a gas.</w:t>
      </w:r>
    </w:p>
    <w:p w:rsidR="000C0B88" w:rsidRDefault="000C0B88" w:rsidP="000C0B88">
      <w:r>
        <w:t>Colaboración con el departamento de prototipos para conocer las características técnicas de los generadores a gas.</w:t>
      </w:r>
    </w:p>
    <w:p w:rsidR="000C0B88" w:rsidRDefault="000C0B88" w:rsidP="000C0B88">
      <w:r>
        <w:t>Colaboración en el desarrollo de manuales de mantenimiento de generadores a gas.</w:t>
      </w:r>
    </w:p>
    <w:p w:rsidR="000C0B88" w:rsidRDefault="000C0B88" w:rsidP="000C0B88">
      <w:r>
        <w:t>MÉTODO FORMATIVO</w:t>
      </w:r>
    </w:p>
    <w:p w:rsidR="000C0B88" w:rsidRDefault="000C0B88" w:rsidP="000C0B88">
      <w:r>
        <w:t xml:space="preserve">La metodología a seguir en la realización de las ofertas de generadores a los clientes será la consulta de las tarifas disponibles en la plataforma SAP de </w:t>
      </w:r>
      <w:r w:rsidR="000A29F8">
        <w:t>LA EMPRESA</w:t>
      </w:r>
      <w:r>
        <w:t xml:space="preserve">. Previamente el alumno será formado para conocer los componentes de los grupos electrógenos a gas configurar en la oferta, para ello tendrá una formación en el Dpto. de prototipos. También contribuirá en el desarrollo de los manuales de </w:t>
      </w:r>
      <w:proofErr w:type="gramStart"/>
      <w:r>
        <w:t>mantenimiento  de</w:t>
      </w:r>
      <w:proofErr w:type="gramEnd"/>
      <w:r>
        <w:t xml:space="preserve"> los grupos a gas.</w:t>
      </w:r>
    </w:p>
    <w:p w:rsidR="000C0B88" w:rsidRDefault="000C0B88" w:rsidP="000C0B88">
      <w:r>
        <w:t>El proyecto formativo se va a desarrollar en las siguientes etapas:</w:t>
      </w:r>
    </w:p>
    <w:p w:rsidR="000C0B88" w:rsidRDefault="000C0B88" w:rsidP="000C0B88">
      <w:r>
        <w:t>1º ETAPA</w:t>
      </w:r>
    </w:p>
    <w:p w:rsidR="000C0B88" w:rsidRDefault="000C0B88" w:rsidP="000C0B88">
      <w:r>
        <w:t>Conocimiento teórico y práctico del generador de energía eléctrica con motor de combustión interna a gas.</w:t>
      </w:r>
    </w:p>
    <w:p w:rsidR="000C0B88" w:rsidRDefault="000C0B88" w:rsidP="000C0B88">
      <w:r>
        <w:t xml:space="preserve">Manejo del sistema SAP de </w:t>
      </w:r>
      <w:r w:rsidR="000A29F8">
        <w:t>LA EMPRESA</w:t>
      </w:r>
      <w:r>
        <w:t>.</w:t>
      </w:r>
    </w:p>
    <w:p w:rsidR="000C0B88" w:rsidRDefault="000C0B88" w:rsidP="000C0B88">
      <w:r>
        <w:t>2º ETAPA</w:t>
      </w:r>
    </w:p>
    <w:p w:rsidR="000C0B88" w:rsidRDefault="000C0B88" w:rsidP="000C0B88">
      <w:r>
        <w:t>Realización de ofertas de generadores a gas.</w:t>
      </w:r>
    </w:p>
    <w:p w:rsidR="000C0B88" w:rsidRDefault="000C0B88" w:rsidP="000C0B88">
      <w:r>
        <w:t>Colaboración con el departamento de prototipos para conocer las características técnicas de los generadores a gas.</w:t>
      </w:r>
      <w:bookmarkStart w:id="0" w:name="_GoBack"/>
      <w:bookmarkEnd w:id="0"/>
    </w:p>
    <w:p w:rsidR="000C0B88" w:rsidRDefault="000C0B88" w:rsidP="000C0B88">
      <w:r>
        <w:t>3º ETAPA</w:t>
      </w:r>
    </w:p>
    <w:p w:rsidR="000C0B88" w:rsidRDefault="000C0B88" w:rsidP="000C0B88">
      <w:r>
        <w:t>Desarrollo de manuales de mantenimiento de grupos electrógenos a gas.</w:t>
      </w:r>
    </w:p>
    <w:p w:rsidR="000C0B88" w:rsidRPr="002A7DA6" w:rsidRDefault="000C0B88" w:rsidP="000C0B88"/>
    <w:p w:rsidR="00B8379B" w:rsidRDefault="00B8379B" w:rsidP="000C0B88"/>
    <w:sectPr w:rsidR="00B8379B" w:rsidSect="007756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89D"/>
    <w:multiLevelType w:val="hybridMultilevel"/>
    <w:tmpl w:val="1ACA3CE8"/>
    <w:lvl w:ilvl="0" w:tplc="60DAE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82"/>
    <w:rsid w:val="000A29F8"/>
    <w:rsid w:val="000C0B88"/>
    <w:rsid w:val="00114B1B"/>
    <w:rsid w:val="00344D82"/>
    <w:rsid w:val="00382DF4"/>
    <w:rsid w:val="003D7B86"/>
    <w:rsid w:val="003F7FA3"/>
    <w:rsid w:val="004A05F1"/>
    <w:rsid w:val="00554980"/>
    <w:rsid w:val="00775605"/>
    <w:rsid w:val="00793CA3"/>
    <w:rsid w:val="008D1E2A"/>
    <w:rsid w:val="009E5FE6"/>
    <w:rsid w:val="00B8379B"/>
    <w:rsid w:val="00C4483A"/>
    <w:rsid w:val="00CC423B"/>
    <w:rsid w:val="00E22738"/>
    <w:rsid w:val="00E735E9"/>
    <w:rsid w:val="00FA51BB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76B311"/>
  <w15:chartTrackingRefBased/>
  <w15:docId w15:val="{26E39939-C054-0541-A0CE-7CADC9D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D8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Pencho Soto</dc:creator>
  <cp:keywords/>
  <dc:description/>
  <cp:lastModifiedBy>Pencho Soto</cp:lastModifiedBy>
  <cp:revision>4</cp:revision>
  <dcterms:created xsi:type="dcterms:W3CDTF">2018-12-13T08:11:00Z</dcterms:created>
  <dcterms:modified xsi:type="dcterms:W3CDTF">2018-12-13T11:53:00Z</dcterms:modified>
</cp:coreProperties>
</file>